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ce7924fe947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 TRAFIKKSKOLE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 TRAFIKKSKOLE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4236f2ccb7420b"/>
      <w:footerReference xmlns:r="http://schemas.openxmlformats.org/officeDocument/2006/relationships" w:type="default" r:id="Rb18ad005305e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 TRAFIKKSKOLE AS   ·   Org.nr 916 709 986   ·   Langgata 23   ·   4362 VIGRESTAD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 TRAFIKKSKOLE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236f2ccb7420b" /><Relationship Type="http://schemas.openxmlformats.org/officeDocument/2006/relationships/footer" Target="/word/footer1.xml" Id="Rb18ad005305e48f6" /></Relationships>
</file>