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0b8d7ff4146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FLIS OG MURERFIRMA TVERSLAND &amp; CO AS</w:t>
      </w:r>
    </w:p>
    <w:sectPr>
      <w:headerReference xmlns:r="http://schemas.openxmlformats.org/officeDocument/2006/relationships" w:type="default" r:id="Rc1bb9a2d5d6f4ec7"/>
      <w:footerReference xmlns:r="http://schemas.openxmlformats.org/officeDocument/2006/relationships" w:type="default" r:id="Rfc9f08dea889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FLIS OG MURERFIRMA TVERSLAND &amp; CO AS   ·   Org.nr 916 755 538   ·   Krittveien 76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FLIS OG MURERFIRMA TVERSLAND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b9a2d5d6f4ec7" /><Relationship Type="http://schemas.openxmlformats.org/officeDocument/2006/relationships/footer" Target="/word/footer1.xml" Id="Rfc9f08dea88948bf" /></Relationships>
</file>