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677dfa6a0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MIA EIENDOM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MIA EIENDOM BERGEN AS</w:t>
      </w:r>
    </w:p>
    <w:sectPr>
      <w:headerReference xmlns:r="http://schemas.openxmlformats.org/officeDocument/2006/relationships" w:type="default" r:id="R76992d2602aa4bc4"/>
      <w:footerReference xmlns:r="http://schemas.openxmlformats.org/officeDocument/2006/relationships" w:type="default" r:id="Rfc3383398585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 EIENDOM BERGEN AS   ·   Org.nr 916 831 706   ·   c/o Miliarium Holding AS, Madserud allé 34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 EIENDOM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92d2602aa4bc4" /><Relationship Type="http://schemas.openxmlformats.org/officeDocument/2006/relationships/footer" Target="/word/footer1.xml" Id="Rfc33833985854258" /></Relationships>
</file>