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1bcdbb639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EQUINOR AKSJER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35ad061cbe3f43d1"/>
      <w:footerReference xmlns:r="http://schemas.openxmlformats.org/officeDocument/2006/relationships" w:type="default" r:id="R8300f3556e17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d061cbe3f43d1" /><Relationship Type="http://schemas.openxmlformats.org/officeDocument/2006/relationships/footer" Target="/word/footer1.xml" Id="R8300f3556e174ff0" /></Relationships>
</file>