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93f7b25df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ce7ae760f43a6"/>
      <w:footerReference xmlns:r="http://schemas.openxmlformats.org/officeDocument/2006/relationships" w:type="default" r:id="Rea14aadfc42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HKN AS   ·   Org.nr 916 939 035   ·   Øygardshaugen 60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ce7ae760f43a6" /><Relationship Type="http://schemas.openxmlformats.org/officeDocument/2006/relationships/footer" Target="/word/footer1.xml" Id="Rea14aadfc42f49a9" /></Relationships>
</file>