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ecbe6f517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E.R.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E.R.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5565b9ef414caa"/>
      <w:footerReference xmlns:r="http://schemas.openxmlformats.org/officeDocument/2006/relationships" w:type="default" r:id="R1e4a90c76609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E.R. CONSULTING AS   ·   Org.nr 916 986 912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E.R.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5565b9ef414caa" /><Relationship Type="http://schemas.openxmlformats.org/officeDocument/2006/relationships/footer" Target="/word/footer1.xml" Id="R1e4a90c7660942f8" /></Relationships>
</file>