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f1f047d6534c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LTH1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LTH1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b8c96da351470d"/>
      <w:footerReference xmlns:r="http://schemas.openxmlformats.org/officeDocument/2006/relationships" w:type="default" r:id="R8a083ccd9a0648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LTH1 AS   ·   Org.nr 916 989 784   ·   Parkvegen 6B   ·   3922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LTH1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b8c96da351470d" /><Relationship Type="http://schemas.openxmlformats.org/officeDocument/2006/relationships/footer" Target="/word/footer1.xml" Id="R8a083ccd9a0648a3" /></Relationships>
</file>