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a1ac52bc8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GEOCHEM &amp; BASIN MODELLING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GEOCHEM &amp; BASIN MODELLING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0a5c694faa410e"/>
      <w:footerReference xmlns:r="http://schemas.openxmlformats.org/officeDocument/2006/relationships" w:type="default" r:id="R06e2a8629a10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GEOCHEM &amp; BASIN MODELLING CONSULTING AS   ·   Org.nr 917 014 124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GEOCHEM &amp; BASIN MODELLING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a5c694faa410e" /><Relationship Type="http://schemas.openxmlformats.org/officeDocument/2006/relationships/footer" Target="/word/footer1.xml" Id="R06e2a8629a104010" /></Relationships>
</file>