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a06e45f1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992fd0b77480a"/>
      <w:footerReference xmlns:r="http://schemas.openxmlformats.org/officeDocument/2006/relationships" w:type="default" r:id="R27070393848f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CIEL AS   ·   Org.nr 917 016 801   ·   c/o Christian Holm Nilsen, Holmendammen terrasse 8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992fd0b77480a" /><Relationship Type="http://schemas.openxmlformats.org/officeDocument/2006/relationships/footer" Target="/word/footer1.xml" Id="R27070393848f4806" /></Relationships>
</file>