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d93e790774b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SKOGLUNDS BAKERI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SKOGLUNDS BAKERI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e379eacdb14c8a"/>
      <w:footerReference xmlns:r="http://schemas.openxmlformats.org/officeDocument/2006/relationships" w:type="default" r:id="R4158885a9d6c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SKOGLUNDS BAKERI AS   ·   Org.nr 917 037 140   ·   Nils Collett Vogts vei 55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SKOGLUNDS BAKERI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379eacdb14c8a" /><Relationship Type="http://schemas.openxmlformats.org/officeDocument/2006/relationships/footer" Target="/word/footer1.xml" Id="R4158885a9d6c49fb" /></Relationships>
</file>