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3fe60728f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TELLOS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TELLOS AS</w:t>
      </w:r>
    </w:p>
    <w:sectPr>
      <w:headerReference xmlns:r="http://schemas.openxmlformats.org/officeDocument/2006/relationships" w:type="default" r:id="Re57806d81bc64833"/>
      <w:footerReference xmlns:r="http://schemas.openxmlformats.org/officeDocument/2006/relationships" w:type="default" r:id="R68d3257d1ba3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TELLOS AS   ·   Org.nr 917 125 244   ·   Skipanesvegen 280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806d81bc64833" /><Relationship Type="http://schemas.openxmlformats.org/officeDocument/2006/relationships/footer" Target="/word/footer1.xml" Id="R68d3257d1ba344a3" /></Relationships>
</file>