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40db7cff1248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SPVX 111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SPVX 111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0aea96193db4bed"/>
      <w:footerReference xmlns:r="http://schemas.openxmlformats.org/officeDocument/2006/relationships" w:type="default" r:id="R682048f6932e45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SPVX 111 AS   ·   Org.nr 917 132 054   ·   Lørenveien 73A   ·   0585 OSLO   ·   post@kubikeiendom.no   ·   kubikeiendom.no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SPVX 111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aea96193db4bed" /><Relationship Type="http://schemas.openxmlformats.org/officeDocument/2006/relationships/footer" Target="/word/footer1.xml" Id="R682048f6932e4568" /></Relationships>
</file>