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ae8345cfa41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AASTERUD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AASTERUD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8c2f5cb3d8940b3"/>
      <w:footerReference xmlns:r="http://schemas.openxmlformats.org/officeDocument/2006/relationships" w:type="default" r:id="Re9384926ed17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AASTERUD HOLDING AS   ·   Org.nr 917 193 290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AASTERUD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2f5cb3d8940b3" /><Relationship Type="http://schemas.openxmlformats.org/officeDocument/2006/relationships/footer" Target="/word/footer1.xml" Id="Re9384926ed17488e" /></Relationships>
</file>