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271608ef2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 MARINE 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 MARINE 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63c9c3b984b24"/>
      <w:footerReference xmlns:r="http://schemas.openxmlformats.org/officeDocument/2006/relationships" w:type="default" r:id="Rcc14a9bb395f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MARINE LOGISTICS AS   ·   Org.nr 917 201 447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MARINE 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63c9c3b984b24" /><Relationship Type="http://schemas.openxmlformats.org/officeDocument/2006/relationships/footer" Target="/word/footer1.xml" Id="Rcc14a9bb395f41b0" /></Relationships>
</file>