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1cdf81f76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GUTTAS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GUTTAS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a49a5570045d2"/>
      <w:footerReference xmlns:r="http://schemas.openxmlformats.org/officeDocument/2006/relationships" w:type="default" r:id="R6c4917f9de61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GUTTAS RENHOLD AS   ·   Org.nr 917 215 413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GUTTAS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a49a5570045d2" /><Relationship Type="http://schemas.openxmlformats.org/officeDocument/2006/relationships/footer" Target="/word/footer1.xml" Id="R6c4917f9de614c3d" /></Relationships>
</file>