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f9da0a2a247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NYRETAPPEN INVEST AS</w:t>
      </w:r>
    </w:p>
    <w:sectPr>
      <w:headerReference xmlns:r="http://schemas.openxmlformats.org/officeDocument/2006/relationships" w:type="default" r:id="R3136fe6a105143f2"/>
      <w:footerReference xmlns:r="http://schemas.openxmlformats.org/officeDocument/2006/relationships" w:type="default" r:id="Re4e971962d0a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NYRETAPPEN INVEST AS   ·   Org.nr 917 265 607   ·   Bedriftsveien 10   ·   1890 RAKKESTAD   ·   vidar@brodr-ringstad.no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NYRETAPPEN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36fe6a105143f2" /><Relationship Type="http://schemas.openxmlformats.org/officeDocument/2006/relationships/footer" Target="/word/footer1.xml" Id="Re4e971962d0a4985" /></Relationships>
</file>