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34b817e53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AMNOC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a68be12697494f42"/>
      <w:footerReference xmlns:r="http://schemas.openxmlformats.org/officeDocument/2006/relationships" w:type="default" r:id="R8a0bd8871501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be12697494f42" /><Relationship Type="http://schemas.openxmlformats.org/officeDocument/2006/relationships/footer" Target="/word/footer1.xml" Id="R8a0bd887150140d9" /></Relationships>
</file>