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905fd93b2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MUR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MUR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1f5e420fb448a"/>
      <w:footerReference xmlns:r="http://schemas.openxmlformats.org/officeDocument/2006/relationships" w:type="default" r:id="R5a62412c1fa6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MUR OG FLIS AS   ·   Org.nr 917 425 949   ·   Skovlyveien 5B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MUR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1f5e420fb448a" /><Relationship Type="http://schemas.openxmlformats.org/officeDocument/2006/relationships/footer" Target="/word/footer1.xml" Id="R5a62412c1fa64b99" /></Relationships>
</file>