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92b05d79ed4b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STALLBAKKEN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Stadsbygd,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STALLBAKKEN HOLDING AS</w:t>
      </w:r>
    </w:p>
    <w:sectPr>
      <w:headerReference xmlns:r="http://schemas.openxmlformats.org/officeDocument/2006/relationships" w:type="default" r:id="R6fe397da17b94a07"/>
      <w:footerReference xmlns:r="http://schemas.openxmlformats.org/officeDocument/2006/relationships" w:type="default" r:id="Rea1c91de687748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STALLBAKKEN HOLDING AS   ·   Org.nr 917 426 937   ·   7105 STADSBYGD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STALLBAKKEN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e397da17b94a07" /><Relationship Type="http://schemas.openxmlformats.org/officeDocument/2006/relationships/footer" Target="/word/footer1.xml" Id="Rea1c91de68774891" /></Relationships>
</file>