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1806c572b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RESSURS REGNSKAP AS, org.nr 917 446 083,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cd87df3a249f4fc3"/>
      <w:footerReference xmlns:r="http://schemas.openxmlformats.org/officeDocument/2006/relationships" w:type="default" r:id="R3d61563a30ef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7df3a249f4fc3" /><Relationship Type="http://schemas.openxmlformats.org/officeDocument/2006/relationships/footer" Target="/word/footer1.xml" Id="R3d61563a30ef4f8b" /></Relationships>
</file>