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c6395ae4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AGTUNNEL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AGTUNNEL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dff7352ed4ff3"/>
      <w:footerReference xmlns:r="http://schemas.openxmlformats.org/officeDocument/2006/relationships" w:type="default" r:id="Ra9f53230e072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dff7352ed4ff3" /><Relationship Type="http://schemas.openxmlformats.org/officeDocument/2006/relationships/footer" Target="/word/footer1.xml" Id="Ra9f53230e0724fb8" /></Relationships>
</file>