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a4562fd9645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MA-REGNSKAP AS</w:t>
      </w:r>
    </w:p>
    <w:sectPr>
      <w:headerReference xmlns:r="http://schemas.openxmlformats.org/officeDocument/2006/relationships" w:type="default" r:id="R5e2e00b86d4b463c"/>
      <w:footerReference xmlns:r="http://schemas.openxmlformats.org/officeDocument/2006/relationships" w:type="default" r:id="Re1b606f5d3ec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MA-REGNSKAP AS   ·   Org.nr 917 457 158   ·   Fastings vei 24   ·   1726 SARPSBORG   ·   marius@jojoregnskap.no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2e00b86d4b463c" /><Relationship Type="http://schemas.openxmlformats.org/officeDocument/2006/relationships/footer" Target="/word/footer1.xml" Id="Re1b606f5d3ec49c2" /></Relationships>
</file>