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8cf06d4f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AMERGOS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AMERGOS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df9cbd0fd4e24"/>
      <w:footerReference xmlns:r="http://schemas.openxmlformats.org/officeDocument/2006/relationships" w:type="default" r:id="R29a1dd518d92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AMERGOS GROUP AS   ·   Org.nr 917 462 089   ·   Ingiers vei 3A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AMERGOS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df9cbd0fd4e24" /><Relationship Type="http://schemas.openxmlformats.org/officeDocument/2006/relationships/footer" Target="/word/footer1.xml" Id="R29a1dd518d924d1a" /></Relationships>
</file>