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db0c3f1a0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2 AS</w:t>
      </w:r>
    </w:p>
    <w:sectPr>
      <w:headerReference xmlns:r="http://schemas.openxmlformats.org/officeDocument/2006/relationships" w:type="default" r:id="Rc4c96b46f0974648"/>
      <w:footerReference xmlns:r="http://schemas.openxmlformats.org/officeDocument/2006/relationships" w:type="default" r:id="Rffee234a680e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2 AS   ·   Org.nr 917 487 413   ·   Gamle Eigerøyveien 82   ·   4373 EGERSUND   ·   gunn@xina.no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96b46f0974648" /><Relationship Type="http://schemas.openxmlformats.org/officeDocument/2006/relationships/footer" Target="/word/footer1.xml" Id="Rffee234a680e404b" /></Relationships>
</file>