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a9c7718c8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STEINODDEN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cdcf2de650d34bf0"/>
      <w:footerReference xmlns:r="http://schemas.openxmlformats.org/officeDocument/2006/relationships" w:type="default" r:id="R915a4956528f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f2de650d34bf0" /><Relationship Type="http://schemas.openxmlformats.org/officeDocument/2006/relationships/footer" Target="/word/footer1.xml" Id="R915a4956528f459c" /></Relationships>
</file>