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575e134c5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BRATTETAULE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BRATTETAULE GÅRD AS</w:t>
      </w:r>
    </w:p>
    <w:sectPr>
      <w:headerReference xmlns:r="http://schemas.openxmlformats.org/officeDocument/2006/relationships" w:type="default" r:id="Rd9a3fa307b4646d3"/>
      <w:footerReference xmlns:r="http://schemas.openxmlformats.org/officeDocument/2006/relationships" w:type="default" r:id="R399800a83e29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3fa307b4646d3" /><Relationship Type="http://schemas.openxmlformats.org/officeDocument/2006/relationships/footer" Target="/word/footer1.xml" Id="R399800a83e294642" /></Relationships>
</file>