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ab4eddad0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BYGGESERVICE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BYGGESERVICE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c4c89e7a54b63"/>
      <w:footerReference xmlns:r="http://schemas.openxmlformats.org/officeDocument/2006/relationships" w:type="default" r:id="Rbe0a5a089c4d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BYGGESERVICE AS   ·   Org.nr 917 574 227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BYGGESERVICE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c4c89e7a54b63" /><Relationship Type="http://schemas.openxmlformats.org/officeDocument/2006/relationships/footer" Target="/word/footer1.xml" Id="Rbe0a5a089c4d4487" /></Relationships>
</file>