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a597d229e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KALIBRA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KALIBRA AS</w:t>
      </w:r>
    </w:p>
    <w:sectPr>
      <w:headerReference xmlns:r="http://schemas.openxmlformats.org/officeDocument/2006/relationships" w:type="default" r:id="R801ce76d22694380"/>
      <w:footerReference xmlns:r="http://schemas.openxmlformats.org/officeDocument/2006/relationships" w:type="default" r:id="Rbd8ac5d3fb3d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ce76d22694380" /><Relationship Type="http://schemas.openxmlformats.org/officeDocument/2006/relationships/footer" Target="/word/footer1.xml" Id="Rbd8ac5d3fb3d47f8" /></Relationships>
</file>