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f70bddc1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JAHS HOLDING AS.</w:t>
      </w:r>
    </w:p>
    <w:sectPr>
      <w:headerReference xmlns:r="http://schemas.openxmlformats.org/officeDocument/2006/relationships" w:type="default" r:id="Rea7bb5c8d54c4d0d"/>
      <w:footerReference xmlns:r="http://schemas.openxmlformats.org/officeDocument/2006/relationships" w:type="default" r:id="R1e6ca3f43cb0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bb5c8d54c4d0d" /><Relationship Type="http://schemas.openxmlformats.org/officeDocument/2006/relationships/footer" Target="/word/footer1.xml" Id="R1e6ca3f43cb040d1" /></Relationships>
</file>