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6d1d8c7f3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AZETS NORWAY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a1d25ab11d014bd0"/>
      <w:footerReference xmlns:r="http://schemas.openxmlformats.org/officeDocument/2006/relationships" w:type="default" r:id="Rc3b03c8c3d42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25ab11d014bd0" /><Relationship Type="http://schemas.openxmlformats.org/officeDocument/2006/relationships/footer" Target="/word/footer1.xml" Id="Rc3b03c8c3d424e55" /></Relationships>
</file>