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500b916c204a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e2744b20674981"/>
      <w:footerReference xmlns:r="http://schemas.openxmlformats.org/officeDocument/2006/relationships" w:type="default" r:id="R85660659a0dd4e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OC INVEST AS   ·   Org.nr 917 805 407   ·   Guldbrand Andersens veg 3   ·   2212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e2744b20674981" /><Relationship Type="http://schemas.openxmlformats.org/officeDocument/2006/relationships/footer" Target="/word/footer1.xml" Id="R85660659a0dd4e45" /></Relationships>
</file>