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e2f8917f4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5954ccae704d08"/>
      <w:footerReference xmlns:r="http://schemas.openxmlformats.org/officeDocument/2006/relationships" w:type="default" r:id="Re60fde793bbe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LUND AS   ·   Org.nr 917 810 346   ·   Tempevegen 15   ·   7031 TRONDHEIM   ·   Tlf. 73 93 00 00   ·   firmapost@klund.no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954ccae704d08" /><Relationship Type="http://schemas.openxmlformats.org/officeDocument/2006/relationships/footer" Target="/word/footer1.xml" Id="Re60fde793bbe460d" /></Relationships>
</file>