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146f5fa91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DH INVEST AS.</w:t>
      </w:r>
    </w:p>
    <w:sectPr>
      <w:headerReference xmlns:r="http://schemas.openxmlformats.org/officeDocument/2006/relationships" w:type="default" r:id="Ra4a372a0bd7744f7"/>
      <w:footerReference xmlns:r="http://schemas.openxmlformats.org/officeDocument/2006/relationships" w:type="default" r:id="Rd2203d430209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72a0bd7744f7" /><Relationship Type="http://schemas.openxmlformats.org/officeDocument/2006/relationships/footer" Target="/word/footer1.xml" Id="Rd2203d4302094bf0" /></Relationships>
</file>