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3a69b1ba8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Lampeland,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HUS AS</w:t>
      </w:r>
    </w:p>
    <w:sectPr>
      <w:headerReference xmlns:r="http://schemas.openxmlformats.org/officeDocument/2006/relationships" w:type="default" r:id="R7b04102e1c664a00"/>
      <w:footerReference xmlns:r="http://schemas.openxmlformats.org/officeDocument/2006/relationships" w:type="default" r:id="Rf0c90580c4fc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4102e1c664a00" /><Relationship Type="http://schemas.openxmlformats.org/officeDocument/2006/relationships/footer" Target="/word/footer1.xml" Id="Rf0c90580c4fc4e15" /></Relationships>
</file>