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0caf7a77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ALTA FJERNVARME AS.</w:t>
      </w:r>
    </w:p>
    <w:sectPr>
      <w:headerReference xmlns:r="http://schemas.openxmlformats.org/officeDocument/2006/relationships" w:type="default" r:id="R53d69ea5f1bf4159"/>
      <w:footerReference xmlns:r="http://schemas.openxmlformats.org/officeDocument/2006/relationships" w:type="default" r:id="R66cb9188ac40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69ea5f1bf4159" /><Relationship Type="http://schemas.openxmlformats.org/officeDocument/2006/relationships/footer" Target="/word/footer1.xml" Id="R66cb9188ac4045f8" /></Relationships>
</file>