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a0a3fdd0b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FJERNVARME AS</w:t>
      </w:r>
    </w:p>
    <w:sectPr>
      <w:headerReference xmlns:r="http://schemas.openxmlformats.org/officeDocument/2006/relationships" w:type="default" r:id="R6cd3542a1c8d475a"/>
      <w:footerReference xmlns:r="http://schemas.openxmlformats.org/officeDocument/2006/relationships" w:type="default" r:id="Ra2f5df4019b7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FJERNVARME AS   ·   Org.nr 917 837 740   ·   Markveien 45B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FJERNVARME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3542a1c8d475a" /><Relationship Type="http://schemas.openxmlformats.org/officeDocument/2006/relationships/footer" Target="/word/footer1.xml" Id="Ra2f5df4019b74850" /></Relationships>
</file>