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50f5d37ec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FJERNVARME AS</w:t>
      </w:r>
    </w:p>
    <w:sectPr>
      <w:headerReference xmlns:r="http://schemas.openxmlformats.org/officeDocument/2006/relationships" w:type="default" r:id="R4255dc9d980e4bd6"/>
      <w:footerReference xmlns:r="http://schemas.openxmlformats.org/officeDocument/2006/relationships" w:type="default" r:id="R1a8dc39cf04d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FJERNVARME AS   ·   Org.nr 917 837 740   ·   Markveien 45B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FJERNVARME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5dc9d980e4bd6" /><Relationship Type="http://schemas.openxmlformats.org/officeDocument/2006/relationships/footer" Target="/word/footer1.xml" Id="R1a8dc39cf04d4767" /></Relationships>
</file>