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179e41307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CHARITYBASKET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CHARITYBASKET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497635cf84e7b"/>
      <w:footerReference xmlns:r="http://schemas.openxmlformats.org/officeDocument/2006/relationships" w:type="default" r:id="R6ed44023ad4f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CHARITYBASKET AS   ·   Org.nr 917 839 158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CHARITYBASKET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497635cf84e7b" /><Relationship Type="http://schemas.openxmlformats.org/officeDocument/2006/relationships/footer" Target="/word/footer1.xml" Id="R6ed44023ad4f43ee" /></Relationships>
</file>