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c278816ea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IN2TO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IN2TO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42e2cce33438c"/>
      <w:footerReference xmlns:r="http://schemas.openxmlformats.org/officeDocument/2006/relationships" w:type="default" r:id="R7f13b71c1bc4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IN2TO HOLDING AS   ·   Org.nr 917 839 697   ·   Eitrheim 16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IN2TO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42e2cce33438c" /><Relationship Type="http://schemas.openxmlformats.org/officeDocument/2006/relationships/footer" Target="/word/footer1.xml" Id="R7f13b71c1bc443e7" /></Relationships>
</file>