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f71ff99e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BLUETECH INVEST AS</w:t>
      </w:r>
    </w:p>
    <w:sectPr>
      <w:headerReference xmlns:r="http://schemas.openxmlformats.org/officeDocument/2006/relationships" w:type="default" r:id="R9531d11016ac49fe"/>
      <w:footerReference xmlns:r="http://schemas.openxmlformats.org/officeDocument/2006/relationships" w:type="default" r:id="R8769fde64de7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BLUETECH INVEST AS   ·   Org.nr 917 850 909   ·   Hegglandslia 26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1d11016ac49fe" /><Relationship Type="http://schemas.openxmlformats.org/officeDocument/2006/relationships/footer" Target="/word/footer1.xml" Id="R8769fde64de74ef6" /></Relationships>
</file>