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885194dda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SAGARMATHA AS, org.nr 917 856 532,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SAGARMATHA AS</w:t>
      </w:r>
    </w:p>
    <w:sectPr>
      <w:headerReference xmlns:r="http://schemas.openxmlformats.org/officeDocument/2006/relationships" w:type="default" r:id="R24dc7cb29fab4c9c"/>
      <w:footerReference xmlns:r="http://schemas.openxmlformats.org/officeDocument/2006/relationships" w:type="default" r:id="R880b362dd365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SAGARMATHA AS   ·   Org.nr 917 856 532   ·   Bjørkumvegen 7   ·   6907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SAGARMATHA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c7cb29fab4c9c" /><Relationship Type="http://schemas.openxmlformats.org/officeDocument/2006/relationships/footer" Target="/word/footer1.xml" Id="R880b362dd3654bbf" /></Relationships>
</file>