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ab3f6e1a2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HWA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HWA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472df7e634b20"/>
      <w:footerReference xmlns:r="http://schemas.openxmlformats.org/officeDocument/2006/relationships" w:type="default" r:id="R1ae0bc880a27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HWA HOLDING AS   ·   Org.nr 917 871 108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472df7e634b20" /><Relationship Type="http://schemas.openxmlformats.org/officeDocument/2006/relationships/footer" Target="/word/footer1.xml" Id="R1ae0bc880a274845" /></Relationships>
</file>