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8fb4f03ca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37a9927cb4d73"/>
      <w:footerReference xmlns:r="http://schemas.openxmlformats.org/officeDocument/2006/relationships" w:type="default" r:id="R4fb3b44d7e10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 AS   ·   Org.nr 917 899 002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37a9927cb4d73" /><Relationship Type="http://schemas.openxmlformats.org/officeDocument/2006/relationships/footer" Target="/word/footer1.xml" Id="R4fb3b44d7e1045fb" /></Relationships>
</file>