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c472cb4c8549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CABB HOLDING AS</w:t>
      </w:r>
    </w:p>
    <w:sectPr>
      <w:headerReference xmlns:r="http://schemas.openxmlformats.org/officeDocument/2006/relationships" w:type="default" r:id="Rd409532a375243b9"/>
      <w:footerReference xmlns:r="http://schemas.openxmlformats.org/officeDocument/2006/relationships" w:type="default" r:id="R4cba25e2ced542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CABB HOLDING AS   ·   Org.nr 917 933 774   ·   Rolfstangveien 24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CABB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09532a375243b9" /><Relationship Type="http://schemas.openxmlformats.org/officeDocument/2006/relationships/footer" Target="/word/footer1.xml" Id="R4cba25e2ced54279" /></Relationships>
</file>