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4ba2456a042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BILPLEIESENTERET TROMSØ AS</w:t>
      </w:r>
    </w:p>
    <w:sectPr>
      <w:headerReference xmlns:r="http://schemas.openxmlformats.org/officeDocument/2006/relationships" w:type="default" r:id="R7077b2267e464067"/>
      <w:footerReference xmlns:r="http://schemas.openxmlformats.org/officeDocument/2006/relationships" w:type="default" r:id="R09ddabea301f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BILPLEIESENTERET TROMSØ AS   ·   Org.nr 917 965 897   ·   Skattørvegen 39   ·   9018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BILPLEIESENTERET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7b2267e464067" /><Relationship Type="http://schemas.openxmlformats.org/officeDocument/2006/relationships/footer" Target="/word/footer1.xml" Id="R09ddabea301f4faa" /></Relationships>
</file>