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cccf1210e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 VALUE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 VALUE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1fade865684ec5"/>
      <w:footerReference xmlns:r="http://schemas.openxmlformats.org/officeDocument/2006/relationships" w:type="default" r:id="R04acaab3737e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fade865684ec5" /><Relationship Type="http://schemas.openxmlformats.org/officeDocument/2006/relationships/footer" Target="/word/footer1.xml" Id="R04acaab3737e4b6b" /></Relationships>
</file>