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e96073b8b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BEHALF AS</w:t>
      </w:r>
    </w:p>
    <w:sectPr>
      <w:headerReference xmlns:r="http://schemas.openxmlformats.org/officeDocument/2006/relationships" w:type="default" r:id="Rb725b5a8a9734211"/>
      <w:footerReference xmlns:r="http://schemas.openxmlformats.org/officeDocument/2006/relationships" w:type="default" r:id="R6837860882ed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BEHALF AS   ·   Org.nr 917 989 923   ·   Øvre Slottsgate 17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5b5a8a9734211" /><Relationship Type="http://schemas.openxmlformats.org/officeDocument/2006/relationships/footer" Target="/word/footer1.xml" Id="R6837860882ed4066" /></Relationships>
</file>