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a31b49a4e345d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MAVORS INVEST AS, org.nr 917 990 727,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Sarpsborg,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MAVORS INVEST AS</w:t>
      </w:r>
    </w:p>
    <w:sectPr>
      <w:headerReference xmlns:r="http://schemas.openxmlformats.org/officeDocument/2006/relationships" w:type="default" r:id="Rfc9b545038074670"/>
      <w:footerReference xmlns:r="http://schemas.openxmlformats.org/officeDocument/2006/relationships" w:type="default" r:id="R73f48b9e60dd49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MAVORS INVEST AS   ·   Org.nr 917 990 727   ·   c/o Lars Petter Markussen, Bergstubben 1   ·   1727 SARPSBORG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MAVORS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9b545038074670" /><Relationship Type="http://schemas.openxmlformats.org/officeDocument/2006/relationships/footer" Target="/word/footer1.xml" Id="R73f48b9e60dd496f" /></Relationships>
</file>