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d504d24cd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 HOLDING AS</w:t>
      </w:r>
    </w:p>
    <w:sectPr>
      <w:headerReference xmlns:r="http://schemas.openxmlformats.org/officeDocument/2006/relationships" w:type="default" r:id="Rc8150fc7257e480a"/>
      <w:footerReference xmlns:r="http://schemas.openxmlformats.org/officeDocument/2006/relationships" w:type="default" r:id="R2d49a139fd91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HOLDING AS   ·   Org.nr 918 017 623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50fc7257e480a" /><Relationship Type="http://schemas.openxmlformats.org/officeDocument/2006/relationships/footer" Target="/word/footer1.xml" Id="R2d49a139fd914c91" /></Relationships>
</file>