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75405586d4e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DAHLE HOLDING AS</w:t>
      </w:r>
    </w:p>
    <w:sectPr>
      <w:headerReference xmlns:r="http://schemas.openxmlformats.org/officeDocument/2006/relationships" w:type="default" r:id="R4d5cb4a443b94767"/>
      <w:footerReference xmlns:r="http://schemas.openxmlformats.org/officeDocument/2006/relationships" w:type="default" r:id="R56cae49b9222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HOLDING AS   ·   Org.nr 918 017 623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cb4a443b94767" /><Relationship Type="http://schemas.openxmlformats.org/officeDocument/2006/relationships/footer" Target="/word/footer1.xml" Id="R56cae49b92224241" /></Relationships>
</file>